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32"/>
          <w:szCs w:val="32"/>
        </w:rPr>
        <w:t xml:space="preserve">Анализ работы </w:t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за первое полугодие 2018-2019 </w:t>
      </w:r>
      <w:r>
        <w:rPr>
          <w:rFonts w:ascii="Times New Roman" w:hAnsi="Times New Roman"/>
          <w:b/>
          <w:sz w:val="32"/>
          <w:szCs w:val="32"/>
        </w:rPr>
        <w:t xml:space="preserve">учебного </w:t>
      </w:r>
      <w:r>
        <w:rPr>
          <w:rFonts w:ascii="Times New Roman" w:hAnsi="Times New Roman"/>
          <w:b/>
          <w:sz w:val="32"/>
          <w:szCs w:val="32"/>
        </w:rPr>
        <w:t>года</w:t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32"/>
          <w:szCs w:val="32"/>
        </w:rPr>
        <w:t>методиста МКУО РИМЦ Т.В. Скворцовой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32"/>
          <w:szCs w:val="32"/>
        </w:rPr>
      </w:pPr>
      <w:r>
        <w:rPr/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Аттестация  педагогических и руководящих работников образовательных учреждений Павловского района в  первом полугодии 2018-2019 учебного года  проведена  в соответствии с действующими нормативными документами по аттестации педагогических и руководящих  работников: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статьи 49, статьи 51 Федерального закона от 29.12.2012 г. №  273-ФЗ «Об образовании в Российской Федерации»;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приказа Министерства образования и науки РФ от 7 апреля 2014 года № 276 «Порядок проведения аттестации педагогических работников организаций, осуществляющих образовательную деятельность»;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-  приказа министерства образования, науки и молодёжной политики Краснодарского края </w:t>
      </w:r>
      <w:r>
        <w:rPr>
          <w:rFonts w:cs="Times New Roman" w:ascii="Times New Roman" w:hAnsi="Times New Roman"/>
          <w:sz w:val="28"/>
          <w:szCs w:val="28"/>
        </w:rPr>
        <w:t xml:space="preserve">приказом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от 16.07.2018 г.                             № 2542 «Об утверждении региональных документов по аттестации педагогических работников организ</w:t>
      </w:r>
      <w:r>
        <w:rPr>
          <w:rFonts w:cs="Times New Roman" w:ascii="Times New Roman" w:hAnsi="Times New Roman"/>
          <w:sz w:val="28"/>
          <w:szCs w:val="28"/>
        </w:rPr>
        <w:t xml:space="preserve">аций Краснодарского края, осуществляющих образовательную деятельность»; 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приказа министерства образования, науки и молодёжной политики Краснодарского края   от 11.03.2016 г № 1277 «Об аттестации отдельной  категории педагогических работников, аттестуемых для установления квалификационных категорий (первой или высшей)»;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приказа министерства образования, науки и молодёжной политики Краснодарского края   от 07.04. 2016 г. № 1868 «О внесении изменений в приказ об аттестации от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отдельной  категории педагогических работников, аттестуемых для установления квалификационных категорий (первой или высшей)»;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-   приказа министерства образования, науки и молодёжной политики Краснодарского края   от 18.07.2018 г. № 2590 «Об утверждении измерительных материалов для оценки профессиональной деятельности педагогических работников организаций Краснодарского края, </w:t>
      </w:r>
      <w:r>
        <w:rPr>
          <w:rFonts w:cs="Times New Roman" w:ascii="Times New Roman" w:hAnsi="Times New Roman"/>
          <w:sz w:val="28"/>
          <w:szCs w:val="28"/>
        </w:rPr>
        <w:t>осуществляющих образовательную деятельность, при прповедении аттестации в целях установления квалификационной категории»;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-  приказа управления образованием администрации МО Павловский район от 06.10.2017г. № 820 «Об утверждении муниципальных документов по аттестации руководителей образовательных учреждений муниципального образования Павловский район» (с приложениями);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- приказа управления образованием администрации МО Павловский район от 07.09.2018 г. № 779 «Об организации аттестации руководителей муниципальных образовательных организаций в 2018-2019 учебном году»;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первом полугодии 2018-2019 учебного года в целях установления квалификационной категории аттестовано  49 педагогических  работников, из них: 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>- 26 человек -  в целях установления высшей квалификационной категории;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- 23 человека -  в целях установления первой квалификационной категории.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 первом полугодии 2018-2019 учебного года на подтверждение соответствия требованиям, установленным квалификационной характеристикой,  аттестовано 3 руководителя образовательных организаций Павловского района (МКОУ ООШ № 18,  МКДОУ д/с № 16, МКОУ ДО ДДТ ст. Старолеушковской;  из них 2 руководителя вновь назначенных.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Итого  в первом полугодии 2018-2019 учебного года аттестовано педагогических и руководящих работников  -  52 человека.</w:t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Аттестация  педагогов по  школам за 1 полугодие 2018-2019 учебный год</w:t>
      </w:r>
      <w:r>
        <w:rPr>
          <w:rFonts w:ascii="Times New Roman" w:hAnsi="Times New Roman"/>
          <w:sz w:val="28"/>
          <w:szCs w:val="28"/>
        </w:rPr>
        <w:tab/>
        <w:tab/>
        <w:tab/>
      </w:r>
    </w:p>
    <w:tbl>
      <w:tblPr>
        <w:tblStyle w:val="a3"/>
        <w:tblW w:w="138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13"/>
        <w:gridCol w:w="1485"/>
        <w:gridCol w:w="1843"/>
        <w:gridCol w:w="1"/>
        <w:gridCol w:w="2124"/>
        <w:gridCol w:w="2411"/>
        <w:gridCol w:w="2409"/>
        <w:gridCol w:w="2268"/>
      </w:tblGrid>
      <w:tr>
        <w:trPr/>
        <w:tc>
          <w:tcPr>
            <w:tcW w:w="1313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3329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6944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2268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>
        <w:trPr>
          <w:trHeight w:val="271" w:hRule="atLeast"/>
        </w:trPr>
        <w:tc>
          <w:tcPr>
            <w:tcW w:w="1313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первую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высшую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2268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85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125" w:type="dxa"/>
            <w:gridSpan w:val="2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2411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2409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2268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>
      <w:pPr>
        <w:pStyle w:val="NoSpacing"/>
        <w:spacing w:before="0" w:after="200"/>
        <w:contextualSpacing/>
        <w:rPr>
          <w:rFonts w:ascii="Times New Roman" w:hAnsi="Times New Roman"/>
          <w:b/>
          <w:b/>
          <w:i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Аттестация  педагогов по  детским садам за 1 полугодие 2018-2019 учебный год</w:t>
      </w:r>
    </w:p>
    <w:tbl>
      <w:tblPr>
        <w:tblStyle w:val="a3"/>
        <w:tblW w:w="1375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9"/>
        <w:gridCol w:w="1582"/>
        <w:gridCol w:w="1843"/>
        <w:gridCol w:w="5"/>
        <w:gridCol w:w="2269"/>
        <w:gridCol w:w="2412"/>
        <w:gridCol w:w="2401"/>
        <w:gridCol w:w="11"/>
        <w:gridCol w:w="2256"/>
      </w:tblGrid>
      <w:tr>
        <w:trPr/>
        <w:tc>
          <w:tcPr>
            <w:tcW w:w="979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34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7087" w:type="dxa"/>
            <w:gridSpan w:val="4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2267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>
        <w:trPr>
          <w:trHeight w:val="271" w:hRule="atLeast"/>
        </w:trPr>
        <w:tc>
          <w:tcPr>
            <w:tcW w:w="979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58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8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первую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высшую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2256" w:type="dxa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58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979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82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848" w:type="dxa"/>
            <w:gridSpan w:val="2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269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2412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12" w:type="dxa"/>
            <w:gridSpan w:val="2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2256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</w:tr>
    </w:tbl>
    <w:p>
      <w:pPr>
        <w:pStyle w:val="NoSpacing"/>
        <w:spacing w:before="0" w:after="20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Аттестация  педагогов по  МКОУ ДО за 1 полугодие 2018-2019 учебный год</w:t>
      </w:r>
    </w:p>
    <w:tbl>
      <w:tblPr>
        <w:tblStyle w:val="a3"/>
        <w:tblW w:w="13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48"/>
        <w:gridCol w:w="1559"/>
        <w:gridCol w:w="1843"/>
        <w:gridCol w:w="2127"/>
        <w:gridCol w:w="2127"/>
        <w:gridCol w:w="2409"/>
        <w:gridCol w:w="1"/>
        <w:gridCol w:w="1131"/>
      </w:tblGrid>
      <w:tr>
        <w:trPr/>
        <w:tc>
          <w:tcPr>
            <w:tcW w:w="2648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340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6663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1132" w:type="dxa"/>
            <w:gridSpan w:val="2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>
        <w:trPr>
          <w:trHeight w:val="271" w:hRule="atLeast"/>
        </w:trPr>
        <w:tc>
          <w:tcPr>
            <w:tcW w:w="2648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первую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высшую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1131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МКОУ ДО «Центр детского творчества» МО Павловский район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МКОУ ДО «ДОМ творчества ст. Атаманской»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МКОУ ДО «Дом творчества ст. Старолеушковской»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МКОУ ДО ДЮСШ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</w:tbl>
    <w:p>
      <w:pPr>
        <w:pStyle w:val="NoSpacing"/>
        <w:spacing w:before="0" w:after="20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Данная информация наглядно показывает, что во многих образовательных организациях   методическая работа по вопросам аттестации педагогических работников в целях установления квалификационных категорий не  проводится  на должном уровне. Особенно низкий процент по аттестации  педагогических работников, аттестованных в целях установления квалификационных категории (первой или высшей), показывают следующие ОО: 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* школы -№ 7,  № 8, № 14,  № 15, № 16,  № 19,  № 21;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*ДОУ - № 1, № 6, № 7, 3 *, 3, 9, № 13, № 17, № 19, № 20, № 21, № 24, № 25, № 27;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*ДОД — ЦДТ ст. Павловской, ДДТ ст. Атаманской, ДЮСШ.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Основная причина: отсутствие методического сопровождения, компетентного консультирования педагогических работников образовательных организаций по вопросам аттестации в межаттестационный период в данных ОО.                                                                                                                                                                          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Мониторинг</w:t>
      </w:r>
    </w:p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аттестованных педагогических работников в первом полугодии 2018-2019 учебного года по предметам, направлениям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3"/>
        <w:tblW w:w="147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60"/>
        <w:gridCol w:w="4394"/>
        <w:gridCol w:w="4256"/>
      </w:tblGrid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Предмет, </w:t>
            </w:r>
          </w:p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высшая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История, обществознание, кубановедение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Музыка, ИЗО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- логопед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Социальный педагог, старший вожатый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Педагогические работники ДОУ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ДО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</w:tr>
    </w:tbl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В период первого полугодия 2018-2019 учебного года успешно прошли  процедуру  аттестации в целях установления квалификационных категорий  учителя    русского языка и литературы, математики, начальных классов, истории, иностранных языков, географии.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Следует отметить эффективную работу  по аттестации педагогических работников ответственных за аттестацию в ОО  Г.В. Резец (МБОУ СОШ № 1), Е.В. Стороженко (МАОУ СОШ № 2), Т.А. Савченко (МБОУ СОШ № 11),  С.М. Совтус (МКОУ СОШ № 13), В.С. Коровяк, (МАДОУ ЦРР д/с № 4), Н.С. хорошилова (МКДОУ д/с № 5), Е.В. Кияшко (МКДОУ д/с № 15), Н.А. Пинтусова (МКДОУ д/с № 23), О.И. Нагулина (МКОУ ДО ДДТ ст. Старолеушковской).Своевременное компетентное консультирование педагогических работников по вопросам аттестации, эффективные формы оказания методической помощи педагогическим работникам в подготовке и прохождении аттестации позволяет  сохранить и увеличить процентное соотношение аттестуемых педагогических работников в целях установления квалификационных категорий. 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</w:p>
    <w:p>
      <w:pPr>
        <w:pStyle w:val="Normal"/>
        <w:spacing w:lineRule="auto" w:line="240" w:before="0" w:after="0"/>
        <w:contextualSpacing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ИНФОРМАЦИЯ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квалификационных характеристик педагогических работников  МО Павловский район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15.12.2018 год 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274" w:type="dxa"/>
        <w:jc w:val="left"/>
        <w:tblInd w:w="-2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val="04a0"/>
      </w:tblPr>
      <w:tblGrid>
        <w:gridCol w:w="1930"/>
        <w:gridCol w:w="1708"/>
        <w:gridCol w:w="2014"/>
        <w:gridCol w:w="2233"/>
        <w:gridCol w:w="1549"/>
        <w:gridCol w:w="1894"/>
        <w:gridCol w:w="1966"/>
        <w:gridCol w:w="1978"/>
      </w:tblGrid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Количество педагогов, имеющих высшую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Количество педагогов, имеющих первую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 1.01.2014  по   декабрь  2018 года)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педагогов, аттестованных в целях подтверждения соответствия занимаемой должности                          в  первом полугодии 2018-2019 уч. году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МБОУ СОШ №1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75%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(работает с 1 сентября 2018 года)</w:t>
            </w:r>
            <w:bookmarkStart w:id="0" w:name="_GoBack1"/>
            <w:bookmarkEnd w:id="0"/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МАОУ СОШ                  № 2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45%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88%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чел. -  &lt; 2 лет работы в ОО;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чел – молодые специалисты;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временный педагог доп обр.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МБОУ СОШ №3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59%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 чел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чел.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чел – д/о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чел –не отработали 2 года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_DdeLink__1547_1871675073"/>
            <w:r>
              <w:rPr>
                <w:rFonts w:cs="Times New Roman" w:ascii="Times New Roman" w:hAnsi="Times New Roman"/>
                <w:sz w:val="24"/>
                <w:szCs w:val="24"/>
              </w:rPr>
              <w:t>МБОУ СОШ №4</w:t>
            </w:r>
            <w:bookmarkEnd w:id="1"/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7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педагога,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из них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педагога стаж менее 2 лет,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педагог – стаж менее 2 лет+д/о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bookmarkStart w:id="2" w:name="__DdeLink__1658_1350594033"/>
            <w:r>
              <w:rPr>
                <w:rFonts w:ascii="Times New Roman" w:hAnsi="Times New Roman"/>
                <w:sz w:val="24"/>
                <w:szCs w:val="24"/>
              </w:rPr>
              <w:t>МКОУ СОШ № 5</w:t>
            </w:r>
            <w:bookmarkEnd w:id="2"/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(работают мене 2-х лет,)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bookmarkStart w:id="3" w:name="__DdeLink__2235_36093968642"/>
            <w:r>
              <w:rPr>
                <w:rFonts w:ascii="Times New Roman" w:hAnsi="Times New Roman"/>
                <w:sz w:val="24"/>
                <w:szCs w:val="24"/>
              </w:rPr>
              <w:t>МБОУ СОШ</w:t>
            </w:r>
            <w:bookmarkEnd w:id="3"/>
            <w:r>
              <w:rPr>
                <w:rFonts w:ascii="Times New Roman" w:hAnsi="Times New Roman"/>
                <w:sz w:val="24"/>
                <w:szCs w:val="24"/>
              </w:rPr>
              <w:t xml:space="preserve"> № 6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</w:t>
            </w:r>
            <w:bookmarkStart w:id="4" w:name="__DdeLink__3453_437229311"/>
            <w:r>
              <w:rPr>
                <w:rFonts w:ascii="Times New Roman" w:hAnsi="Times New Roman"/>
                <w:sz w:val="24"/>
                <w:szCs w:val="24"/>
              </w:rPr>
              <w:t xml:space="preserve"> стаж менее 2 -х лет </w:t>
            </w:r>
            <w:bookmarkEnd w:id="4"/>
            <w:r>
              <w:rPr>
                <w:rFonts w:ascii="Times New Roman" w:hAnsi="Times New Roman"/>
                <w:sz w:val="24"/>
                <w:szCs w:val="24"/>
              </w:rPr>
              <w:t>в школе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                    № 7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bookmarkStart w:id="5" w:name="__DdeLink__3300_3609396864"/>
            <w:bookmarkStart w:id="6" w:name="__DdeLink__2235_3609396864"/>
            <w:r>
              <w:rPr>
                <w:rFonts w:ascii="Times New Roman" w:hAnsi="Times New Roman"/>
                <w:sz w:val="24"/>
                <w:szCs w:val="24"/>
              </w:rPr>
              <w:t>МБОУ СОШ</w:t>
            </w:r>
            <w:bookmarkEnd w:id="6"/>
            <w:r>
              <w:rPr>
                <w:rFonts w:ascii="Times New Roman" w:hAnsi="Times New Roman"/>
                <w:sz w:val="24"/>
                <w:szCs w:val="24"/>
              </w:rPr>
              <w:t xml:space="preserve"> № 8</w:t>
            </w:r>
            <w:bookmarkEnd w:id="5"/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имеют стажа педагогической работы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более 2-х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11%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27%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38 %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Noto Serif Lao" w:hAnsi="Noto Serif La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8-  стаж менее 2 -х лет 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МБОУ СОШ </w:t>
            </w:r>
            <w:r>
              <w:rPr>
                <w:rFonts w:ascii="Times New Roman" w:hAnsi="Times New Roman"/>
                <w:sz w:val="24"/>
                <w:szCs w:val="24"/>
              </w:rPr>
              <w:t>№ 10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10,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22 %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19,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64%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>
          <w:trHeight w:val="1446" w:hRule="atLeast"/>
        </w:trPr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МБОУ СОШ № 11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13,64%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38,63%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52,27%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(Зозуля Е.Е., ст. вожатая, менее 2-х лет работы)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МКОУ СОШ №12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 (проработали менее 2-х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7" w:name="__DdeLink__2697_3529238199"/>
            <w:bookmarkStart w:id="8" w:name="__DdeLink__2235_36093968641"/>
            <w:r>
              <w:rPr>
                <w:rFonts w:cs="Times New Roman" w:ascii="Times New Roman" w:hAnsi="Times New Roman"/>
                <w:sz w:val="24"/>
                <w:szCs w:val="24"/>
              </w:rPr>
              <w:t>МКОУ СОШ</w:t>
            </w:r>
            <w:bookmarkEnd w:id="8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№</w:t>
            </w:r>
            <w:bookmarkEnd w:id="7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13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39%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A"/>
                <w:sz w:val="24"/>
                <w:szCs w:val="24"/>
              </w:rPr>
              <w:t>44%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стаж работы менее 2-х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МКОУ СОШ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( стаж работы менее 2-х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9" w:name="__DdeLink__1801_3637659781"/>
            <w:bookmarkStart w:id="10" w:name="__DdeLink__1746_3000968675"/>
            <w:r>
              <w:rPr>
                <w:rFonts w:ascii="Times New Roman" w:hAnsi="Times New Roman"/>
                <w:sz w:val="24"/>
                <w:szCs w:val="24"/>
              </w:rPr>
              <w:t>МКОУ СОШ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End w:id="10"/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bookmarkEnd w:id="9"/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5%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стаж в ОО менее 2 лет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1" w:name="__DdeLink__1746_30009686751"/>
            <w:r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bookmarkEnd w:id="11"/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ListParagraph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>
            <w:pPr>
              <w:pStyle w:val="ListParagraph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15.4%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(стаж менее 3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36.4%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13,3%</w:t>
            </w:r>
          </w:p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(молодой специалист, стаж менее 2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МКУО ООШ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 — стаж менее 2-х лет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МКОУ </w:t>
            </w:r>
            <w:bookmarkStart w:id="12" w:name="_GoBack11"/>
            <w:bookmarkEnd w:id="12"/>
            <w:r>
              <w:rPr>
                <w:rFonts w:cs="Times New Roman" w:ascii="Times New Roman" w:hAnsi="Times New Roman"/>
                <w:sz w:val="24"/>
                <w:szCs w:val="24"/>
              </w:rPr>
              <w:t>В(С)ОШ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1(вновь прибывший, не отработал нужного количества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582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103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17.70%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180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30.93%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283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48,63%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183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3" w:name="__DdeLink__373_3354026640"/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Д</w:t>
            </w: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ОУ</w:t>
            </w:r>
            <w:bookmarkEnd w:id="13"/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Количество педагогов, имеющих высшую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Количество педагогов, имеющих первую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(с 1.01.2014  по   декабрь  2018 года)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Количество педагогов, аттестованных в целях подтверждения соответствия занимаемой должности                          в  первом полугодии 2018-2019 уч. году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№ 1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25%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 ( смена специализации)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( нет 2 года)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31%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педагога – стаж менее 2-х лет,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педагог – выход из декретного отпуска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3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14" w:name="_GoBack4"/>
            <w:bookmarkEnd w:id="14"/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2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МАДОУ ЦРР д/с № 4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 – стаж менее 2-х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5" w:name="__DdeLink__2155_3965131296"/>
            <w:r>
              <w:rPr>
                <w:rFonts w:ascii="Times New Roman" w:hAnsi="Times New Roman"/>
                <w:sz w:val="24"/>
                <w:szCs w:val="24"/>
              </w:rPr>
              <w:t>МКДОУ № 5</w:t>
            </w:r>
            <w:bookmarkEnd w:id="15"/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д/с № 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(педагогический стаж работы менее 2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д/с № 7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№ 8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20№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№ 9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(стаж менее 2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№ 10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(после декретного отпуска)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              д/с №11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</w:rPr>
              <w:t>7 чел.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</w:rPr>
              <w:t>7 чел.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чел.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(38%)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чел.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(8%)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чел. – стаж менее двух лет (8%)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6" w:name="__DdeLink__485_990015675"/>
            <w:r>
              <w:rPr>
                <w:rFonts w:ascii="Times New Roman" w:hAnsi="Times New Roman"/>
                <w:sz w:val="24"/>
                <w:szCs w:val="24"/>
              </w:rPr>
              <w:t>50%</w:t>
            </w:r>
            <w:bookmarkEnd w:id="16"/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 стаж менее 2 лет</w:t>
            </w:r>
          </w:p>
        </w:tc>
      </w:tr>
      <w:tr>
        <w:trPr>
          <w:trHeight w:val="583" w:hRule="atLeast"/>
        </w:trPr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14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1педагог - менее 2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7" w:name="__DdeLink__1408_4263900277"/>
            <w:bookmarkStart w:id="18" w:name="__DdeLink__566_2058719643"/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9" w:name="__DdeLink__3313_3000968675"/>
            <w:r>
              <w:rPr>
                <w:rFonts w:ascii="Times New Roman" w:hAnsi="Times New Roman"/>
                <w:sz w:val="24"/>
                <w:szCs w:val="24"/>
              </w:rPr>
              <w:t>детский сад</w:t>
            </w:r>
            <w:bookmarkEnd w:id="19"/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bookmarkEnd w:id="17"/>
            <w:bookmarkEnd w:id="18"/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(50%)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(50%)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0" w:name="__DdeLink__1654_2855289919"/>
            <w:r>
              <w:rPr>
                <w:rFonts w:ascii="Times New Roman" w:hAnsi="Times New Roman"/>
                <w:sz w:val="24"/>
                <w:szCs w:val="24"/>
              </w:rPr>
              <w:t>детский сад</w:t>
            </w:r>
            <w:bookmarkEnd w:id="20"/>
            <w:r>
              <w:rPr>
                <w:rFonts w:ascii="Times New Roman" w:hAnsi="Times New Roman"/>
                <w:sz w:val="24"/>
                <w:szCs w:val="24"/>
              </w:rPr>
              <w:t xml:space="preserve"> № 17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 менее 2-х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МКДОУ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сад № 18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Бондарчук Н.А., Зинченко О.В.,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Семка З.В. – работают в ДОУ менее 2-х лет.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Дзюба Н.Д,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Кривко Е.А. –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декретном отпуске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№19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2-(1педагог стаж 1 год;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педагог  выход из д/о в сентябре 2018г.)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                     № 20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                     № 21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1" w:name="__DdeLink__1690_2801579471"/>
            <w:r>
              <w:rPr>
                <w:rFonts w:ascii="Times New Roman" w:hAnsi="Times New Roman"/>
                <w:sz w:val="24"/>
                <w:szCs w:val="24"/>
              </w:rPr>
              <w:t>МКДОУ                       №</w:t>
            </w:r>
            <w:bookmarkEnd w:id="21"/>
            <w:r>
              <w:rPr>
                <w:rFonts w:ascii="Times New Roman" w:hAnsi="Times New Roman"/>
                <w:sz w:val="24"/>
                <w:szCs w:val="24"/>
              </w:rPr>
              <w:t xml:space="preserve"> 22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66,6 %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66,6 %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 педагог – </w:t>
            </w:r>
            <w:bookmarkStart w:id="22" w:name="__DdeLink__1397_4286661214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стаж работы менее 2-х лет</w:t>
            </w:r>
            <w:bookmarkEnd w:id="22"/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                     № 23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1 - стаж работы  менее двух лет</w:t>
            </w:r>
            <w:bookmarkStart w:id="23" w:name="_GoBack2"/>
            <w:bookmarkEnd w:id="23"/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                   № 25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bookmarkStart w:id="24" w:name="_GoBack3"/>
            <w:bookmarkEnd w:id="24"/>
            <w:r>
              <w:rPr>
                <w:rFonts w:ascii="Times New Roman" w:hAnsi="Times New Roman"/>
                <w:sz w:val="24"/>
                <w:szCs w:val="24"/>
              </w:rPr>
              <w:t>8,5%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28,5%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(молодой педа</w:t>
              <w:softHyphen/>
              <w:t>гог стаж менее 2-х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26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6 -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стаж работы менее 2-х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 детский сад № 27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20 %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60 %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работают менее 2 – х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МКУО ООШ № 21 (группа )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4.58%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32.44%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37.02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117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5" w:name="__DdeLink__373_33540266401"/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bookmarkEnd w:id="25"/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имеющих высшую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педагогов, имеющих первую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 1.01.2014  по   декабрь  2018 года)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педагогов, аттестованных в целях подтверждения соответствия занимаемой должности                          в  первом полугодии 2018-2019 уч. году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МКОУ ДО ЦДТ МО Павловский район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0 %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33,3 %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33,3 %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(2 имеют стаж работы менее 2-х лет; 1 педагог вышла из декретного отпуска 3 месяца назад)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ДДТ ст. Атаманской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(1 – отпуск по уходу за ребёнком до 3-х лет,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 – стаж работы в учреждении менее 2-х лет)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ДО ДДТ ст. Старолеушковской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1 — в д/о;                           3 -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стаж  менее </w:t>
              <w:br/>
              <w:t>двух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ДО «ДЮСШ»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стаж работы менее 2 лет</w:t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11.4%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22%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33,4%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/>
        <w:tc>
          <w:tcPr>
            <w:tcW w:w="19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 по  району:</w:t>
            </w:r>
          </w:p>
        </w:tc>
        <w:tc>
          <w:tcPr>
            <w:tcW w:w="1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923</w:t>
            </w:r>
          </w:p>
        </w:tc>
        <w:tc>
          <w:tcPr>
            <w:tcW w:w="2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13.43%</w:t>
            </w:r>
          </w:p>
        </w:tc>
        <w:tc>
          <w:tcPr>
            <w:tcW w:w="2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30.55%</w:t>
            </w:r>
          </w:p>
        </w:tc>
        <w:tc>
          <w:tcPr>
            <w:tcW w:w="15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43.99%</w:t>
            </w:r>
          </w:p>
        </w:tc>
        <w:tc>
          <w:tcPr>
            <w:tcW w:w="1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345</w:t>
            </w:r>
          </w:p>
        </w:tc>
        <w:tc>
          <w:tcPr>
            <w:tcW w:w="19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</w:tr>
    </w:tbl>
    <w:p>
      <w:pPr>
        <w:pStyle w:val="NoSpacing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В целях оказания методической помощи в организации и проведении аттестации педагогических и руководящих работников  согласно  плану работы по аттестации педагогических и руководящих работников на  2018-2019 учебный  год в первом полугодии были проведены совещания, семинары-практикумы для руководителей ОО, ответственных за аттестацию педагогических работников в ОО:   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24.08.2018 г. – совещание  «Организация и проведение аттестации педагогических работников в 2018-2019 учебном году» (52 человека);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19.10.2018 г. -  совещание  руководителей ДОУ «Организация и проведение аттестации педагогических работников в режиме электронного документооборота. Создание на сайте ОО раздела «Аттестация педагогических работников»                         (27 человек);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21.11.2018 г. – семинар-практикум   «Организация и проведение аттестации педагогических работников в 2018-2019 учебном году. Итоги камеральной проверки» (25 человек); </w:t>
      </w:r>
    </w:p>
    <w:p>
      <w:pPr>
        <w:pStyle w:val="Normal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23.11.2018 г. – семинар-практикум   «Организация и проведение аттестации педагогических работников в 2018-2019 учебном году» (17 человек); </w:t>
      </w:r>
    </w:p>
    <w:p>
      <w:pPr>
        <w:pStyle w:val="Normal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21.12.2018 г. -</w:t>
      </w:r>
      <w:bookmarkStart w:id="26" w:name="__DdeLink__4481_1257355471"/>
      <w:r>
        <w:rPr>
          <w:rFonts w:ascii="Times New Roman" w:hAnsi="Times New Roman"/>
          <w:sz w:val="28"/>
          <w:szCs w:val="28"/>
        </w:rPr>
        <w:t xml:space="preserve"> совещание  руководителей ОО «Итоги аттестации педагогических и руководящих работников за первое полугодие 2018-2019 учебного года. Организация и проведение аттестации педагогических работников в режиме электронного документооборота» (20 человек)</w:t>
      </w:r>
      <w:bookmarkEnd w:id="26"/>
      <w:r>
        <w:rPr>
          <w:rFonts w:ascii="Times New Roman" w:hAnsi="Times New Roman"/>
          <w:sz w:val="28"/>
          <w:szCs w:val="28"/>
        </w:rPr>
        <w:t>.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Данные о прохождении курсовой подготовки</w:t>
      </w:r>
    </w:p>
    <w:p>
      <w:pPr>
        <w:pStyle w:val="NoSpacing"/>
        <w:jc w:val="center"/>
        <w:rPr/>
      </w:pP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i/>
          <w:sz w:val="28"/>
          <w:szCs w:val="28"/>
        </w:rPr>
        <w:t>за период с 1 сентября 2018г.  по 29 декабря 2018г.)</w:t>
      </w:r>
    </w:p>
    <w:p>
      <w:pPr>
        <w:pStyle w:val="NoSpacing"/>
        <w:jc w:val="center"/>
        <w:rPr>
          <w:rFonts w:ascii="Times New Roman" w:hAnsi="Times New Roman"/>
          <w:b/>
          <w:b/>
          <w:i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</w:r>
    </w:p>
    <w:tbl>
      <w:tblPr>
        <w:tblW w:w="13856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801"/>
        <w:gridCol w:w="3273"/>
        <w:gridCol w:w="2824"/>
        <w:gridCol w:w="2267"/>
        <w:gridCol w:w="2"/>
        <w:gridCol w:w="2689"/>
      </w:tblGrid>
      <w:tr>
        <w:trPr/>
        <w:tc>
          <w:tcPr>
            <w:tcW w:w="28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 слушателей</w:t>
            </w:r>
          </w:p>
        </w:tc>
        <w:tc>
          <w:tcPr>
            <w:tcW w:w="836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Курсовые мероприятия</w:t>
            </w:r>
          </w:p>
        </w:tc>
        <w:tc>
          <w:tcPr>
            <w:tcW w:w="269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</w:t>
            </w:r>
          </w:p>
        </w:tc>
      </w:tr>
      <w:tr>
        <w:trPr/>
        <w:tc>
          <w:tcPr>
            <w:tcW w:w="280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ФГОС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Краткосрочные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Тьюторское сопровождение</w:t>
            </w:r>
          </w:p>
        </w:tc>
        <w:tc>
          <w:tcPr>
            <w:tcW w:w="2691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Административные работники СОШ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Педагогические работники СОШ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Административные работники ДОУ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 ДОУ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Младшие воспитатели ДОУ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Библиотекари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Делопроизводители 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/>
              <w:t>-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/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/>
              <w:t>29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Методисты МКУО РИМЦ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3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355</w:t>
            </w:r>
          </w:p>
        </w:tc>
        <w:tc>
          <w:tcPr>
            <w:tcW w:w="28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29</w:t>
            </w:r>
          </w:p>
        </w:tc>
        <w:tc>
          <w:tcPr>
            <w:tcW w:w="22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15</w:t>
            </w:r>
          </w:p>
        </w:tc>
        <w:tc>
          <w:tcPr>
            <w:tcW w:w="2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</w:r>
          </w:p>
        </w:tc>
      </w:tr>
      <w:tr>
        <w:trPr/>
        <w:tc>
          <w:tcPr>
            <w:tcW w:w="2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105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jc w:val="center"/>
              <w:rPr>
                <w:rFonts w:ascii="Times New Roman" w:hAnsi="Times New Roman"/>
                <w:b/>
                <w:b/>
                <w:i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399</w:t>
            </w:r>
          </w:p>
        </w:tc>
      </w:tr>
    </w:tbl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left="72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Курсовая подготовка педагогических работников в 2018-2019 учебном году осуществляется согласно </w:t>
      </w:r>
    </w:p>
    <w:p>
      <w:pPr>
        <w:pStyle w:val="NoSpacing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перспективному графику через каждые три года.</w:t>
      </w:r>
    </w:p>
    <w:p>
      <w:pPr>
        <w:pStyle w:val="NoSpacing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left="720"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Количество молодых  педагогов по школам  на сентябрь 2018 год</w:t>
      </w:r>
    </w:p>
    <w:p>
      <w:pPr>
        <w:pStyle w:val="NoSpacing"/>
        <w:ind w:left="720" w:hanging="0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Style w:val="a3"/>
        <w:tblW w:w="13892" w:type="dxa"/>
        <w:jc w:val="left"/>
        <w:tblInd w:w="6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5"/>
        <w:gridCol w:w="2692"/>
        <w:gridCol w:w="2835"/>
        <w:gridCol w:w="3544"/>
        <w:gridCol w:w="2836"/>
      </w:tblGrid>
      <w:tr>
        <w:trPr/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2692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9215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>
        <w:trPr/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2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cs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92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582</w:t>
            </w:r>
          </w:p>
        </w:tc>
        <w:tc>
          <w:tcPr>
            <w:tcW w:w="2835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2836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</w:tbl>
    <w:p>
      <w:pPr>
        <w:pStyle w:val="NoSpacing"/>
        <w:ind w:left="720" w:hanging="0"/>
        <w:rPr>
          <w:rFonts w:ascii="Times New Roman" w:hAnsi="Times New Roman"/>
          <w:b/>
          <w:b/>
          <w:i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</w:r>
    </w:p>
    <w:p>
      <w:pPr>
        <w:pStyle w:val="NoSpacing"/>
        <w:ind w:left="720"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Количество  молодых педагогов по детским садам  на сентябрь 2018 год</w:t>
      </w:r>
    </w:p>
    <w:p>
      <w:pPr>
        <w:pStyle w:val="NoSpacing"/>
        <w:ind w:left="72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/>
      </w:r>
    </w:p>
    <w:tbl>
      <w:tblPr>
        <w:tblStyle w:val="a3"/>
        <w:tblW w:w="13892" w:type="dxa"/>
        <w:jc w:val="left"/>
        <w:tblInd w:w="6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5"/>
        <w:gridCol w:w="2692"/>
        <w:gridCol w:w="2835"/>
        <w:gridCol w:w="3544"/>
        <w:gridCol w:w="2836"/>
      </w:tblGrid>
      <w:tr>
        <w:trPr/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ДОУ</w:t>
            </w:r>
          </w:p>
        </w:tc>
        <w:tc>
          <w:tcPr>
            <w:tcW w:w="2692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9215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>
        <w:trPr/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2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2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ООШ № 21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985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92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262</w:t>
            </w:r>
          </w:p>
        </w:tc>
        <w:tc>
          <w:tcPr>
            <w:tcW w:w="2835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544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2836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</w:tbl>
    <w:p>
      <w:pPr>
        <w:pStyle w:val="NoSpacing"/>
        <w:ind w:left="720" w:hanging="0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ind w:left="720" w:hanging="0"/>
        <w:jc w:val="center"/>
        <w:rPr/>
      </w:pPr>
      <w:r>
        <w:rPr>
          <w:rFonts w:ascii="Times New Roman" w:hAnsi="Times New Roman"/>
          <w:b/>
          <w:sz w:val="28"/>
          <w:szCs w:val="28"/>
        </w:rPr>
        <w:t>Количество  молодых педагогов по ДО  на сентябрь 2018 год</w:t>
      </w:r>
    </w:p>
    <w:tbl>
      <w:tblPr>
        <w:tblStyle w:val="a3"/>
        <w:tblW w:w="14425" w:type="dxa"/>
        <w:jc w:val="left"/>
        <w:tblInd w:w="6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68"/>
        <w:gridCol w:w="2644"/>
        <w:gridCol w:w="2619"/>
        <w:gridCol w:w="3194"/>
        <w:gridCol w:w="2600"/>
      </w:tblGrid>
      <w:tr>
        <w:trPr/>
        <w:tc>
          <w:tcPr>
            <w:tcW w:w="3368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ДОУ</w:t>
            </w:r>
          </w:p>
        </w:tc>
        <w:tc>
          <w:tcPr>
            <w:tcW w:w="2644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8413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>
        <w:trPr/>
        <w:tc>
          <w:tcPr>
            <w:tcW w:w="3368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44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1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1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60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>
        <w:trPr/>
        <w:tc>
          <w:tcPr>
            <w:tcW w:w="33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«Центр детского творчества» МО Павловский район</w:t>
            </w:r>
          </w:p>
        </w:tc>
        <w:tc>
          <w:tcPr>
            <w:tcW w:w="2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1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0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33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«Дом творчества ст. Атаманской» МО Павловский район</w:t>
            </w:r>
          </w:p>
        </w:tc>
        <w:tc>
          <w:tcPr>
            <w:tcW w:w="2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1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0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33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«Дом творчества ст. Старолеушковской»</w:t>
            </w:r>
          </w:p>
        </w:tc>
        <w:tc>
          <w:tcPr>
            <w:tcW w:w="2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1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0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33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ДЮСШ</w:t>
            </w:r>
          </w:p>
        </w:tc>
        <w:tc>
          <w:tcPr>
            <w:tcW w:w="264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1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0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33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79</w:t>
            </w:r>
          </w:p>
        </w:tc>
        <w:tc>
          <w:tcPr>
            <w:tcW w:w="261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1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60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33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по МО Павловский район: 108</w:t>
            </w:r>
          </w:p>
        </w:tc>
        <w:tc>
          <w:tcPr>
            <w:tcW w:w="26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923</w:t>
            </w:r>
          </w:p>
        </w:tc>
        <w:tc>
          <w:tcPr>
            <w:tcW w:w="261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31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260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</w:tr>
    </w:tbl>
    <w:p>
      <w:pPr>
        <w:pStyle w:val="NoSpacing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ab/>
        <w:t>Согласно плану организации работы с молодыми педагогами на 2018 -2019 учебный год в первом полугодии текущего года для молодых педагогов были организованы и проведены семинары, семинары-практикумы, на которых выступили как  опытные педагоги района, тьюторы, так и молодые специалисты:</w:t>
      </w:r>
    </w:p>
    <w:p>
      <w:pPr>
        <w:pStyle w:val="NoSpacing"/>
        <w:ind w:left="720" w:firstLine="981"/>
        <w:rPr/>
      </w:pPr>
      <w:r>
        <w:rPr>
          <w:rFonts w:ascii="Times New Roman" w:hAnsi="Times New Roman"/>
          <w:sz w:val="28"/>
          <w:szCs w:val="28"/>
        </w:rPr>
        <w:t xml:space="preserve">23.08.2018 г. – педагогическая мастерская в форме мастер-класса по теме «Секреты педагогического мастерства: урок (занятие) как элемент образовательного процесса в контексте его системной организации управления»  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Мастер-классы для молодых педагогов школ и ДО  представляли следующие педагоги: </w:t>
      </w:r>
    </w:p>
    <w:p>
      <w:pPr>
        <w:pStyle w:val="NoSpacing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О.К. Долгая, учитель русского языка и литературы МБОУ СОШ № 3;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>- Е.В. Фоменко,  учитель истории и обществознания МАОУ СОШ № 2;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>- Е.Ю. Гаврилец, педагог-психолог МБОУ СОШ № 6;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>-  Т.В. Лавринова,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учитель математики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МКОУ СОШ № 16;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>- С.А. Роговская, учитель ОПК МКОУ СОШ № 17;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 xml:space="preserve">- Е.Н. Кодатенко, педагог дополнительного образования  МКОУ ДО ДДТ ст. Старолеушковской. 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присутствующих: 41 человек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Мастер-классы для молодых педагогов ДОУ представляли следующие воспитатели: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>-  М.А. Гринькова, воспитатель МКДОУ д/с № 27;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>- Н.П. Фисун, воспитатель МКДОУ д/с № 15;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>- О.Е. Лебедева,  воспитатель МКДОУ д/с № 5;</w:t>
      </w:r>
    </w:p>
    <w:p>
      <w:pPr>
        <w:pStyle w:val="NoSpacing"/>
        <w:ind w:left="720" w:hanging="0"/>
        <w:rPr/>
      </w:pPr>
      <w:r>
        <w:rPr>
          <w:rFonts w:ascii="Times New Roman" w:hAnsi="Times New Roman"/>
          <w:sz w:val="28"/>
          <w:szCs w:val="28"/>
        </w:rPr>
        <w:t xml:space="preserve">- Е.А. Гончарова, воспитатель МБДОУ д/с № 26. </w:t>
      </w:r>
    </w:p>
    <w:p>
      <w:pPr>
        <w:pStyle w:val="NoSpacing"/>
        <w:ind w:left="720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И.Н. Лыкова, педагог дополнительного образования МАДОУ ЦРР д/с № 4;</w:t>
      </w:r>
    </w:p>
    <w:p>
      <w:pPr>
        <w:pStyle w:val="NoSpacing"/>
        <w:ind w:left="72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Количество присутствующих: 22 человека.</w:t>
      </w:r>
    </w:p>
    <w:p>
      <w:pPr>
        <w:pStyle w:val="NoSpacing"/>
        <w:ind w:left="720" w:firstLine="9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left="720" w:firstLine="981"/>
        <w:jc w:val="both"/>
        <w:rPr/>
      </w:pPr>
      <w:r>
        <w:rPr>
          <w:rFonts w:ascii="Times New Roman" w:hAnsi="Times New Roman"/>
          <w:sz w:val="28"/>
          <w:szCs w:val="28"/>
        </w:rPr>
        <w:t xml:space="preserve">24.10. 2018г. – семинар-практикум по теме «Модель образовательного процесса в ДОУ согласно ФГОС ДО», количество участников- 21 человек. </w:t>
      </w:r>
    </w:p>
    <w:p>
      <w:pPr>
        <w:pStyle w:val="NoSpacing"/>
        <w:ind w:left="720" w:firstLine="981"/>
        <w:jc w:val="both"/>
        <w:rPr/>
      </w:pPr>
      <w:r>
        <w:rPr>
          <w:rFonts w:ascii="Times New Roman" w:hAnsi="Times New Roman"/>
          <w:sz w:val="28"/>
          <w:szCs w:val="28"/>
        </w:rPr>
        <w:t xml:space="preserve">Выступили педагогические работники из МКДОУ д/с  № 27 (С.Н. Кандаурова, И.В. Редькина,                                  Е.В. Пономаренко),  МКДОУ д/с № 22 (А.И. Рожкова), МКДОУ д/с № 23 (Л.Н. Брилева). </w:t>
      </w:r>
    </w:p>
    <w:p>
      <w:pPr>
        <w:pStyle w:val="NoSpacing"/>
        <w:ind w:left="72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20.11.2018 г. - семинар-практикум по теме «Организация контрольно-оценочной деятельности на всех этапах урока, организация обратной связи», количество участников- 22 человека.</w:t>
      </w:r>
    </w:p>
    <w:p>
      <w:pPr>
        <w:pStyle w:val="NoSpacing"/>
        <w:ind w:left="720" w:hanging="0"/>
        <w:jc w:val="both"/>
        <w:rPr/>
      </w:pPr>
      <w:r>
        <w:rPr>
          <w:rFonts w:ascii="Times New Roman" w:hAnsi="Times New Roman"/>
          <w:sz w:val="28"/>
          <w:szCs w:val="28"/>
        </w:rPr>
        <w:tab/>
        <w:t>Открытые уроки давали педагоги МБОУ СОШ № 10: учитель русского языка и литературы, тьютор                       Е.А. Погребная,  учитель русского языка и литературы Е.С. Шацких, учитель математики С.В. Левченко, учитель биологии Р.В. Шкода, учитель начальных классов  Г.Н. Домотенко,  учитель начальных классов Ю.В. Бутенко.</w:t>
      </w:r>
    </w:p>
    <w:p>
      <w:pPr>
        <w:pStyle w:val="NoSpacing"/>
        <w:ind w:left="72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12.12.2018 г. - семинар-практикум по теме «Умею сам  - научу другого»,  количество участников- 18 человек.</w:t>
      </w:r>
    </w:p>
    <w:p>
      <w:pPr>
        <w:pStyle w:val="NoSpacing"/>
        <w:ind w:left="720" w:hanging="0"/>
        <w:jc w:val="both"/>
        <w:rPr/>
      </w:pPr>
      <w:r>
        <w:rPr>
          <w:rFonts w:ascii="Times New Roman" w:hAnsi="Times New Roman"/>
          <w:sz w:val="28"/>
          <w:szCs w:val="28"/>
        </w:rPr>
        <w:tab/>
        <w:t xml:space="preserve">Выступили педагогические работники МКДОУ д/с № 27 (М.А. Гринькова, Н.А. Дубровская), МКДОУ                        д/с  № 13 (И.А. Трипук),  МКДОУ д/с № 18 (З.В. Семка),  МКДОУ д/с № 21 (Ю.Г. Липинская). </w:t>
      </w:r>
    </w:p>
    <w:p>
      <w:pPr>
        <w:pStyle w:val="NoSpacing"/>
        <w:ind w:left="720" w:hanging="0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Также в рамках комплексных и методических выездов  в первом полугодии 2018-2019 учебного года были посещены уроки молодых специалистов:  МАОУ СОШ № 2 (Ю.С. Никитина, Т.Г. Гендель, А.С. Харченко), МБОУ СОШ № 10 (Е.С. Шацких),  МКОУ СОШ № 15 (О.И. Бойко, О.Е. Мельник, Е.Е. Лоза, И.В. Верхоланцева), МКОУ ООШ № 19 (И.А. Мартыненко),  МКОУ СОШ № 14 (Н.А. Крупий, А.С. Ткаченко, О.Г. Похило),                                   МКДОУ д/с № 7 (С.Н.Кандаурова), МКДОУ д/с № 27  (М.А. Гринькова,  Н.А. Дубровская).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w:tab/>
        <w:t>Всем молодым специалистам были даны рекомендации: изучить методику организации урока по ФГОС, тщательно продумывать поурочное планирование, посетить уроки опытных педагогов школ Павловского района.</w:t>
      </w:r>
    </w:p>
    <w:p>
      <w:pPr>
        <w:pStyle w:val="NoSpacing"/>
        <w:ind w:left="720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left="720" w:hanging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 работы тьоторов Павловского района</w:t>
      </w:r>
    </w:p>
    <w:p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          </w:t>
      </w:r>
    </w:p>
    <w:p>
      <w:pPr>
        <w:pStyle w:val="NoSpacing"/>
        <w:ind w:left="709" w:hanging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</w:t>
        <w:tab/>
        <w:t>Работа тьюторов Павловского района осуществляется согласно плану организации работы тьюторов Павловского района на 2018-2019 учебный год.</w:t>
      </w:r>
    </w:p>
    <w:p>
      <w:pPr>
        <w:pStyle w:val="NoSpacing"/>
        <w:ind w:left="709" w:hanging="709"/>
        <w:jc w:val="both"/>
        <w:rPr/>
      </w:pPr>
      <w:r>
        <w:rPr>
          <w:rFonts w:ascii="Times New Roman" w:hAnsi="Times New Roman"/>
          <w:sz w:val="24"/>
          <w:szCs w:val="24"/>
        </w:rPr>
        <w:tab/>
        <w:tab/>
      </w:r>
      <w:r>
        <w:rPr>
          <w:rFonts w:ascii="Times New Roman" w:hAnsi="Times New Roman"/>
          <w:sz w:val="28"/>
          <w:szCs w:val="28"/>
        </w:rPr>
        <w:t>28. 08.2018 г</w:t>
      </w:r>
      <w:r>
        <w:rPr>
          <w:rFonts w:ascii="Times New Roman" w:hAnsi="Times New Roman"/>
          <w:sz w:val="24"/>
          <w:szCs w:val="24"/>
        </w:rPr>
        <w:t xml:space="preserve">  - </w:t>
      </w:r>
      <w:r>
        <w:rPr>
          <w:rFonts w:ascii="Times New Roman" w:hAnsi="Times New Roman"/>
          <w:sz w:val="28"/>
          <w:szCs w:val="28"/>
        </w:rPr>
        <w:t>семинар-практикум в форме мастер-класса для учителей предметников, работающих в 9-11 классах по теме «Использование тьюторского потенциала для повышения качества образования в МО Павловский район»; участники - тьюторы  Павловского района (12 человек), учителя – предметники  9-11 классов (113 человек).</w:t>
      </w:r>
    </w:p>
    <w:p>
      <w:pPr>
        <w:pStyle w:val="NoSpacing"/>
        <w:ind w:left="709" w:firstLine="142"/>
        <w:jc w:val="both"/>
        <w:rPr/>
      </w:pPr>
      <w:r>
        <w:rPr>
          <w:rFonts w:ascii="Times New Roman" w:hAnsi="Times New Roman"/>
          <w:sz w:val="28"/>
          <w:szCs w:val="28"/>
        </w:rPr>
        <w:tab/>
        <w:tab/>
        <w:tab/>
        <w:tab/>
        <w:tab/>
        <w:tab/>
      </w:r>
    </w:p>
    <w:p>
      <w:pPr>
        <w:pStyle w:val="NoSpacing"/>
        <w:ind w:left="709" w:firstLine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ind w:left="709" w:firstLine="142"/>
        <w:jc w:val="both"/>
        <w:rPr/>
      </w:pPr>
      <w:r>
        <w:rPr>
          <w:rFonts w:ascii="Times New Roman" w:hAnsi="Times New Roman"/>
          <w:sz w:val="28"/>
          <w:szCs w:val="28"/>
        </w:rPr>
        <w:t xml:space="preserve">Методист МКУО РИМЦ </w:t>
        <w:tab/>
        <w:tab/>
        <w:tab/>
        <w:tab/>
        <w:tab/>
        <w:t xml:space="preserve">              Т.В.Скворцова</w:t>
        <w:tab/>
      </w:r>
    </w:p>
    <w:sectPr>
      <w:type w:val="nextPage"/>
      <w:pgSz w:orient="landscape" w:w="16838" w:h="11906"/>
      <w:pgMar w:left="1134" w:right="820" w:header="0" w:top="28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erif Lao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1701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7aaf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6"/>
    <w:qFormat/>
    <w:rsid w:val="00d61d02"/>
    <w:rPr>
      <w:rFonts w:ascii="Times New Roman" w:hAnsi="Times New Roman" w:eastAsia="Times New Roman" w:cs="Times New Roman"/>
      <w:sz w:val="28"/>
      <w:szCs w:val="20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692da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b w:val="false"/>
    </w:rPr>
  </w:style>
  <w:style w:type="character" w:styleId="ListLabel4">
    <w:name w:val="ListLabel 4"/>
    <w:qFormat/>
    <w:rPr>
      <w:b w:val="false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f5761"/>
    <w:pPr>
      <w:ind w:left="720" w:hanging="0"/>
    </w:pPr>
    <w:rPr>
      <w:rFonts w:ascii="Calibri" w:hAnsi="Calibri" w:eastAsia="Times New Roman" w:cs="Calibri"/>
    </w:rPr>
  </w:style>
  <w:style w:type="paragraph" w:styleId="NoSpacing">
    <w:name w:val="No Spacing"/>
    <w:uiPriority w:val="1"/>
    <w:qFormat/>
    <w:rsid w:val="00553bdf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A"/>
      <w:kern w:val="0"/>
      <w:sz w:val="22"/>
      <w:szCs w:val="22"/>
      <w:lang w:val="ru-RU" w:eastAsia="ru-RU" w:bidi="ar-SA"/>
    </w:rPr>
  </w:style>
  <w:style w:type="paragraph" w:styleId="Style21">
    <w:name w:val="Subtitle"/>
    <w:basedOn w:val="Normal"/>
    <w:link w:val="a7"/>
    <w:qFormat/>
    <w:rsid w:val="00d61d02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692da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554b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60E6-6DD5-445E-89C3-0FE2E8E8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4098</TotalTime>
  <Application>LibreOffice/6.0.2.1$Windows_x86 LibreOffice_project/f7f06a8f319e4b62f9bc5095aa112a65d2f3ac89</Application>
  <Pages>17</Pages>
  <Words>3565</Words>
  <Characters>15828</Characters>
  <CharactersWithSpaces>20151</CharactersWithSpaces>
  <Paragraphs>1587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2010-06-01T03:49:00Z</dcterms:created>
  <dc:creator>User</dc:creator>
  <dc:description/>
  <dc:language>ru-RU</dc:language>
  <cp:lastModifiedBy/>
  <cp:lastPrinted>2017-12-21T09:27:00Z</cp:lastPrinted>
  <dcterms:modified xsi:type="dcterms:W3CDTF">2018-12-21T13:20:13Z</dcterms:modified>
  <cp:revision>169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